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19" w:rsidRPr="00D51519" w:rsidRDefault="00D51519" w:rsidP="00B6093C">
      <w:pPr>
        <w:rPr>
          <w:b/>
          <w:bCs/>
          <w:color w:val="000000"/>
          <w:u w:val="single"/>
          <w:shd w:val="clear" w:color="auto" w:fill="FFFFFF"/>
        </w:rPr>
      </w:pPr>
      <w:r w:rsidRPr="00D51519">
        <w:rPr>
          <w:b/>
          <w:bCs/>
          <w:color w:val="000000"/>
          <w:u w:val="single"/>
          <w:shd w:val="clear" w:color="auto" w:fill="FFFFFF"/>
        </w:rPr>
        <w:t>CITATIONS:</w:t>
      </w:r>
    </w:p>
    <w:p w:rsidR="00D51519" w:rsidRDefault="00D51519" w:rsidP="00B6093C">
      <w:proofErr w:type="gramStart"/>
      <w:r>
        <w:rPr>
          <w:color w:val="000000"/>
          <w:shd w:val="clear" w:color="auto" w:fill="FFFFFF"/>
        </w:rPr>
        <w:t>"ERIC - Bullying in Schools.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ERIC Digest., 1997-Apr."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ERIC - Bullying in Schools.</w:t>
      </w:r>
      <w:proofErr w:type="gramEnd"/>
      <w:r>
        <w:rPr>
          <w:i/>
          <w:iCs/>
          <w:color w:val="000000"/>
          <w:shd w:val="clear" w:color="auto" w:fill="FFFFFF"/>
        </w:rPr>
        <w:t xml:space="preserve"> ERIC Digest., 1997-Apr</w:t>
      </w:r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18 Feb. 2014.</w:t>
      </w:r>
    </w:p>
    <w:p w:rsidR="00B6093C" w:rsidRDefault="00B6093C" w:rsidP="00B6093C">
      <w:proofErr w:type="gramStart"/>
      <w:r>
        <w:t>"Bully, Bullied, Bystander...and Beyond."</w:t>
      </w:r>
      <w:proofErr w:type="gramEnd"/>
      <w:r>
        <w:t xml:space="preserve"> </w:t>
      </w:r>
      <w:proofErr w:type="gramStart"/>
      <w:r>
        <w:t>Teaching Tolerance.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15 Feb. 2014.</w:t>
      </w:r>
    </w:p>
    <w:p w:rsidR="00B6093C" w:rsidRDefault="00B6093C" w:rsidP="00B6093C">
      <w:r>
        <w:t xml:space="preserve">"How Bullying Affects Children | Violence Prevention Works." How Bullying Affects Children | Violence Prevention Works.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13 Feb. 2014.</w:t>
      </w:r>
    </w:p>
    <w:p w:rsidR="00D51519" w:rsidRDefault="00D51519" w:rsidP="00D51519">
      <w:r>
        <w:t xml:space="preserve">Segal, Steve </w:t>
      </w:r>
      <w:proofErr w:type="spellStart"/>
      <w:r>
        <w:t>Almasy</w:t>
      </w:r>
      <w:proofErr w:type="spellEnd"/>
      <w:r>
        <w:t xml:space="preserve">. Kim, Steve </w:t>
      </w:r>
      <w:proofErr w:type="spellStart"/>
      <w:r>
        <w:t>Almasy</w:t>
      </w:r>
      <w:proofErr w:type="spellEnd"/>
      <w:r>
        <w:t xml:space="preserve"> Wrote from Atlanta; John </w:t>
      </w:r>
      <w:proofErr w:type="spellStart"/>
      <w:r>
        <w:t>Couwels</w:t>
      </w:r>
      <w:proofErr w:type="spellEnd"/>
      <w:r>
        <w:t xml:space="preserve">, Kim Segal Reported from Winter Haven, Florida;, Marlena Baldacci, and Sara </w:t>
      </w:r>
      <w:proofErr w:type="spellStart"/>
      <w:r>
        <w:t>Ganim</w:t>
      </w:r>
      <w:proofErr w:type="spellEnd"/>
      <w:r>
        <w:t xml:space="preserve"> Also. "Sheriff: Taunting Post Leads to Arrests in Rebecca </w:t>
      </w:r>
      <w:proofErr w:type="spellStart"/>
      <w:r>
        <w:t>Sedwick</w:t>
      </w:r>
      <w:proofErr w:type="spellEnd"/>
      <w:r>
        <w:t xml:space="preserve"> Bullying Death." </w:t>
      </w:r>
      <w:proofErr w:type="gramStart"/>
      <w:r>
        <w:t>CNN.</w:t>
      </w:r>
      <w:proofErr w:type="gramEnd"/>
      <w:r>
        <w:t xml:space="preserve"> Cable News Network, 01 Jan. 1970. </w:t>
      </w:r>
      <w:proofErr w:type="gramStart"/>
      <w:r>
        <w:t>Web.</w:t>
      </w:r>
      <w:proofErr w:type="gramEnd"/>
      <w:r>
        <w:t xml:space="preserve"> 15 Feb. 2014.</w:t>
      </w:r>
    </w:p>
    <w:p w:rsidR="00D51519" w:rsidRDefault="00D51519" w:rsidP="00D51519">
      <w:r>
        <w:t xml:space="preserve">Hamilton, Matt. </w:t>
      </w:r>
      <w:proofErr w:type="gramStart"/>
      <w:r>
        <w:t>"Father Fights Back against Bullying after Son's Suicide."</w:t>
      </w:r>
      <w:proofErr w:type="gramEnd"/>
      <w:r>
        <w:t xml:space="preserve"> </w:t>
      </w:r>
      <w:proofErr w:type="gramStart"/>
      <w:r>
        <w:t>Los Angeles Times.</w:t>
      </w:r>
      <w:proofErr w:type="gramEnd"/>
      <w:r>
        <w:t xml:space="preserve"> Los Angeles Times, 19 Oct. 2013. </w:t>
      </w:r>
      <w:proofErr w:type="gramStart"/>
      <w:r>
        <w:t>Web.</w:t>
      </w:r>
      <w:proofErr w:type="gramEnd"/>
      <w:r>
        <w:t xml:space="preserve"> 14 Feb. 2014.</w:t>
      </w:r>
    </w:p>
    <w:p w:rsidR="00D51519" w:rsidRDefault="00D51519" w:rsidP="00D51519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"Bullying in Schools: </w:t>
      </w:r>
      <w:proofErr w:type="spellStart"/>
      <w:r>
        <w:rPr>
          <w:color w:val="000000"/>
          <w:shd w:val="clear" w:color="auto" w:fill="FFFFFF"/>
        </w:rPr>
        <w:t>Self Reported</w:t>
      </w:r>
      <w:proofErr w:type="spellEnd"/>
      <w:r>
        <w:rPr>
          <w:color w:val="000000"/>
          <w:shd w:val="clear" w:color="auto" w:fill="FFFFFF"/>
        </w:rPr>
        <w:t xml:space="preserve"> Anxiety, Depression, and Self Esteem in Secondary School Children."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Home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18 Feb. 2014.</w:t>
      </w:r>
    </w:p>
    <w:p w:rsidR="00D51519" w:rsidRDefault="00D51519" w:rsidP="00D51519">
      <w:r>
        <w:t>"What Should You</w:t>
      </w:r>
      <w:bookmarkStart w:id="0" w:name="_GoBack"/>
      <w:bookmarkEnd w:id="0"/>
      <w:r>
        <w:t xml:space="preserve">r Teen Do If They Witness Bullying |."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15 Feb. 2014.</w:t>
      </w:r>
    </w:p>
    <w:p w:rsidR="00D51519" w:rsidRDefault="00D51519" w:rsidP="00B6093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"What to Do If You Are Being Bullied."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i/>
          <w:iCs/>
          <w:color w:val="000000"/>
          <w:shd w:val="clear" w:color="auto" w:fill="FFFFFF"/>
        </w:rPr>
        <w:t>ReachOut</w:t>
      </w:r>
      <w:proofErr w:type="spellEnd"/>
      <w:r>
        <w:rPr>
          <w:i/>
          <w:iCs/>
          <w:color w:val="000000"/>
          <w:shd w:val="clear" w:color="auto" w:fill="FFFFFF"/>
        </w:rPr>
        <w:t xml:space="preserve"> Blog RSS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18 Feb. 2014.</w:t>
      </w:r>
    </w:p>
    <w:p w:rsidR="00DF46C7" w:rsidRDefault="00D51519" w:rsidP="00B6093C">
      <w:r>
        <w:t xml:space="preserve">Origami steps - </w:t>
      </w:r>
      <w:hyperlink r:id="rId5" w:history="1">
        <w:r w:rsidRPr="00D5183D">
          <w:rPr>
            <w:rStyle w:val="Hyperlink"/>
          </w:rPr>
          <w:t>http://www.bloomize.com/fold-a-heart-page-marker/</w:t>
        </w:r>
      </w:hyperlink>
    </w:p>
    <w:p w:rsidR="00D51519" w:rsidRDefault="00EE7920" w:rsidP="00B6093C">
      <w:r>
        <w:t xml:space="preserve">Stop Bullying sign - </w:t>
      </w:r>
      <w:r w:rsidR="00D51519" w:rsidRPr="00D51519">
        <w:t>http://onyxnails.blogspot.com/2014/01/nail-drama-aka-why-im-taking-break-from.html</w:t>
      </w:r>
    </w:p>
    <w:sectPr w:rsidR="00D5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C"/>
    <w:rsid w:val="00623DCC"/>
    <w:rsid w:val="00B6093C"/>
    <w:rsid w:val="00CD4D58"/>
    <w:rsid w:val="00D51519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093C"/>
  </w:style>
  <w:style w:type="character" w:styleId="Hyperlink">
    <w:name w:val="Hyperlink"/>
    <w:basedOn w:val="DefaultParagraphFont"/>
    <w:uiPriority w:val="99"/>
    <w:unhideWhenUsed/>
    <w:rsid w:val="00D51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093C"/>
  </w:style>
  <w:style w:type="character" w:styleId="Hyperlink">
    <w:name w:val="Hyperlink"/>
    <w:basedOn w:val="DefaultParagraphFont"/>
    <w:uiPriority w:val="99"/>
    <w:unhideWhenUsed/>
    <w:rsid w:val="00D51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omize.com/fold-a-heart-page-mar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1</cp:revision>
  <dcterms:created xsi:type="dcterms:W3CDTF">2014-02-19T00:43:00Z</dcterms:created>
  <dcterms:modified xsi:type="dcterms:W3CDTF">2014-02-19T01:40:00Z</dcterms:modified>
</cp:coreProperties>
</file>